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B58E2">
      <w:pPr>
        <w:pStyle w:val="1"/>
      </w:pPr>
      <w:r>
        <w:fldChar w:fldCharType="begin"/>
      </w:r>
      <w:r>
        <w:instrText>HYPERLINK "http://ivo.garant.ru/document/redirect/70429494/0"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5 августа 2013 г. N 662 "Об осуществлении монит</w:t>
      </w:r>
      <w:r>
        <w:rPr>
          <w:rStyle w:val="a4"/>
          <w:b w:val="0"/>
          <w:bCs w:val="0"/>
        </w:rPr>
        <w:t>оринга системы образования" (с изменениями и дополнениями)</w:t>
      </w:r>
      <w:r>
        <w:fldChar w:fldCharType="end"/>
      </w:r>
    </w:p>
    <w:p w:rsidR="00000000" w:rsidRDefault="00BB58E2">
      <w:pPr>
        <w:pStyle w:val="1"/>
      </w:pPr>
      <w:r>
        <w:t>Постановление Правительства РФ от 5 августа 2013 г. N 662</w:t>
      </w:r>
      <w:r>
        <w:br/>
        <w:t>"Об осуществлении мониторинга системы образования"</w:t>
      </w:r>
    </w:p>
    <w:p w:rsidR="00000000" w:rsidRDefault="00BB58E2">
      <w:pPr>
        <w:pStyle w:val="ab"/>
      </w:pPr>
      <w:r>
        <w:t>С изменениями и дополнениями от:</w:t>
      </w:r>
    </w:p>
    <w:p w:rsidR="00000000" w:rsidRDefault="00BB58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</w:t>
      </w:r>
    </w:p>
    <w:p w:rsidR="00000000" w:rsidRDefault="00BB58E2"/>
    <w:p w:rsidR="00000000" w:rsidRDefault="00BB58E2">
      <w:r>
        <w:t xml:space="preserve">В соответствии с </w:t>
      </w:r>
      <w:hyperlink r:id="rId7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BB58E2">
      <w:bookmarkStart w:id="1" w:name="sub_1"/>
      <w:r>
        <w:t>1. Утвердить прилагаемые:</w:t>
      </w:r>
    </w:p>
    <w:bookmarkEnd w:id="1"/>
    <w:p w:rsidR="00000000" w:rsidRDefault="00BB58E2">
      <w:r>
        <w:fldChar w:fldCharType="begin"/>
      </w:r>
      <w:r>
        <w:instrText>HYPERL</w:instrText>
      </w:r>
      <w:r>
        <w:instrText>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000000" w:rsidRDefault="00BB58E2">
      <w:hyperlink w:anchor="sub_2000" w:history="1">
        <w:r>
          <w:rPr>
            <w:rStyle w:val="a4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BB58E2">
      <w:bookmarkStart w:id="2" w:name="sub_2"/>
      <w:r>
        <w:t>2. Реализация полномочий, вытекающих из настоящего постановления, осущ</w:t>
      </w:r>
      <w:r>
        <w:t>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</w:t>
      </w:r>
      <w:r>
        <w:t>ительной власти в федеральном бюджете на соответствующий год на руководство и управление в сфере установленных функций.</w:t>
      </w:r>
    </w:p>
    <w:p w:rsidR="00000000" w:rsidRDefault="00BB58E2">
      <w:bookmarkStart w:id="3" w:name="sub_3"/>
      <w:bookmarkEnd w:id="2"/>
      <w:r>
        <w:t>3. Настоящее постановление вступает в силу с 1 сентября 2013 г.</w:t>
      </w:r>
    </w:p>
    <w:bookmarkEnd w:id="3"/>
    <w:p w:rsidR="00000000" w:rsidRDefault="00BB58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58E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58E2">
            <w:pPr>
              <w:pStyle w:val="aa"/>
              <w:jc w:val="right"/>
            </w:pPr>
            <w:r>
              <w:t>Д. Медве</w:t>
            </w:r>
            <w:r>
              <w:t>дев</w:t>
            </w:r>
          </w:p>
        </w:tc>
      </w:tr>
    </w:tbl>
    <w:p w:rsidR="00000000" w:rsidRDefault="00BB58E2"/>
    <w:p w:rsidR="00000000" w:rsidRDefault="00BB58E2">
      <w:r>
        <w:t>Москва</w:t>
      </w:r>
    </w:p>
    <w:p w:rsidR="00000000" w:rsidRDefault="00BB58E2">
      <w:pPr>
        <w:pStyle w:val="ac"/>
      </w:pPr>
      <w:r>
        <w:t>5 августа 2013 г. N 662</w:t>
      </w:r>
    </w:p>
    <w:p w:rsidR="00000000" w:rsidRDefault="00BB58E2"/>
    <w:p w:rsidR="00000000" w:rsidRDefault="00BB58E2">
      <w:pPr>
        <w:pStyle w:val="1"/>
      </w:pPr>
      <w:bookmarkStart w:id="4" w:name="sub_1000"/>
      <w:r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4"/>
    <w:p w:rsidR="00000000" w:rsidRDefault="00BB58E2">
      <w:pPr>
        <w:pStyle w:val="ab"/>
      </w:pPr>
      <w:r>
        <w:t>С изменениями и дополнениями от:</w:t>
      </w:r>
    </w:p>
    <w:p w:rsidR="00000000" w:rsidRDefault="00BB58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мая 2019 г.</w:t>
      </w:r>
    </w:p>
    <w:p w:rsidR="00000000" w:rsidRDefault="00BB58E2"/>
    <w:p w:rsidR="00000000" w:rsidRDefault="00BB58E2">
      <w:bookmarkStart w:id="5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00000" w:rsidRDefault="00BB58E2">
      <w:bookmarkStart w:id="6" w:name="sub_1002"/>
      <w:bookmarkEnd w:id="5"/>
      <w:r>
        <w:t>2. Мониторинг осуществляется в целях информационной поддержки разработки и реализации государственной политики Российской Федерац</w:t>
      </w:r>
      <w:r>
        <w:t>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</w:t>
      </w:r>
      <w:r>
        <w:t>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RDefault="00BB58E2">
      <w:bookmarkStart w:id="7" w:name="sub_1003"/>
      <w:bookmarkEnd w:id="6"/>
      <w:r>
        <w:t>3. Мониторинг включает в себя сбор информации о системе образо</w:t>
      </w:r>
      <w:r>
        <w:t>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4"/>
      <w:bookmarkEnd w:id="7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8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7 июня 2019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</w:t>
      </w:r>
      <w:r>
        <w:rPr>
          <w:shd w:val="clear" w:color="auto" w:fill="F0F0F0"/>
        </w:rPr>
        <w:lastRenderedPageBreak/>
        <w:t>657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58E2">
      <w:bookmarkStart w:id="9" w:name="sub_20041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</w:t>
      </w:r>
      <w:r>
        <w:t xml:space="preserve">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</w:t>
      </w:r>
      <w:r>
        <w:t>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</w:t>
      </w:r>
      <w:r>
        <w:t>ения).</w:t>
      </w:r>
    </w:p>
    <w:bookmarkStart w:id="10" w:name="sub_200413"/>
    <w:bookmarkEnd w:id="9"/>
    <w:p w:rsidR="00000000" w:rsidRDefault="00BB58E2">
      <w:r>
        <w:fldChar w:fldCharType="begin"/>
      </w:r>
      <w:r>
        <w:instrText>HYPERLINK "http://ivo.garant.ru/document/redirect/72769584/1000"</w:instrText>
      </w:r>
      <w:r>
        <w:fldChar w:fldCharType="separate"/>
      </w:r>
      <w:r>
        <w:rPr>
          <w:rStyle w:val="a4"/>
        </w:rPr>
        <w:t>Показатели</w:t>
      </w:r>
      <w:r>
        <w:fldChar w:fldCharType="end"/>
      </w:r>
      <w:r>
        <w:t xml:space="preserve">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</w:t>
      </w:r>
      <w:r>
        <w:t xml:space="preserve">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указанного перечня.</w:t>
      </w:r>
    </w:p>
    <w:bookmarkEnd w:id="10"/>
    <w:p w:rsidR="00000000" w:rsidRDefault="00BB58E2">
      <w:r>
        <w:t xml:space="preserve">Показатели мониторинга и методика их расчета в части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1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7 июня 2019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BB58E2">
      <w:r>
        <w:t xml:space="preserve">5. Cбор, обработку и анализ информации в отношении составляющих системы образования, предусмотренных </w:t>
      </w:r>
      <w:hyperlink r:id="rId12" w:history="1">
        <w:r>
          <w:rPr>
            <w:rStyle w:val="a4"/>
          </w:rPr>
          <w:t>частью 1 статьи 10</w:t>
        </w:r>
      </w:hyperlink>
      <w:r>
        <w:t xml:space="preserve"> Федерального закона "Об образовании в Российской Фе</w:t>
      </w:r>
      <w:r>
        <w:t xml:space="preserve">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3" w:history="1">
        <w:r>
          <w:rPr>
            <w:rStyle w:val="a4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</w:t>
      </w:r>
      <w:r>
        <w:t xml:space="preserve"> Российской Федерации и Министерство науки и высшего образования Российской Федерации.</w:t>
      </w:r>
    </w:p>
    <w:p w:rsidR="00000000" w:rsidRDefault="00BB58E2"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</w:t>
      </w:r>
      <w:r>
        <w:t>оссийской Федерации осуществляет Федеральная служба по надзору в сфере образования и науки.</w:t>
      </w:r>
    </w:p>
    <w:p w:rsidR="00000000" w:rsidRDefault="00BB58E2">
      <w:r>
        <w:t xml:space="preserve">Сбор и обработку при проведении мониторинга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</w:t>
      </w:r>
      <w:r>
        <w:t xml:space="preserve">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00000" w:rsidRDefault="00BB58E2">
      <w:r>
        <w:t>Монитор</w:t>
      </w:r>
      <w:r>
        <w:t xml:space="preserve">инг подведомственных Правительству Российской Федерации организаций, </w:t>
      </w:r>
      <w:r>
        <w:lastRenderedPageBreak/>
        <w:t>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</w:t>
      </w:r>
      <w:r>
        <w:t>ауки и высшего образования Российской Федерации в установленной сфере ведения.</w:t>
      </w:r>
    </w:p>
    <w:p w:rsidR="00000000" w:rsidRDefault="00BB58E2"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</w:t>
      </w:r>
      <w:r>
        <w:t>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</w:t>
      </w:r>
      <w:r>
        <w:t>ения.</w:t>
      </w:r>
    </w:p>
    <w:p w:rsidR="00000000" w:rsidRDefault="00BB58E2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BB58E2">
      <w:r>
        <w:t>Иные федеральные органы исполнительной власти, имеющие в своем ведении орг</w:t>
      </w:r>
      <w:r>
        <w:t>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</w:t>
      </w:r>
      <w:r>
        <w:t xml:space="preserve">тановленной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BB58E2">
      <w:r>
        <w:t>По решению органов государственной власти, органов исполнительной власти субъектов Российской Федерации и органов местн</w:t>
      </w:r>
      <w:r>
        <w:t>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00000" w:rsidRDefault="00BB58E2">
      <w:bookmarkStart w:id="12" w:name="sub_1006"/>
      <w:r>
        <w:t>6. Мониторинг осуществляется на основ</w:t>
      </w:r>
      <w:r>
        <w:t>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</w:t>
      </w:r>
      <w:r>
        <w:t>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</w:t>
      </w:r>
      <w:r>
        <w:t xml:space="preserve">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7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7 июня </w:t>
      </w:r>
      <w:r>
        <w:rPr>
          <w:shd w:val="clear" w:color="auto" w:fill="F0F0F0"/>
        </w:rPr>
        <w:t xml:space="preserve">2019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58E2">
      <w:r>
        <w:t>7. Мониторинг проводится орг</w:t>
      </w:r>
      <w:r>
        <w:t>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</w:t>
      </w:r>
      <w:r>
        <w:t xml:space="preserve">анами. Мониторинг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</w:t>
      </w:r>
      <w:r>
        <w:t>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</w:t>
      </w:r>
      <w:r>
        <w:t>я Российской Федерации.</w:t>
      </w:r>
    </w:p>
    <w:p w:rsidR="00000000" w:rsidRDefault="00BB58E2"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4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7 июня 2019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000000" w:rsidRDefault="00BB58E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BB58E2"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</w:t>
      </w:r>
      <w:r>
        <w:t xml:space="preserve"> в сети "Интернет" в виде итоговых отчетов по </w:t>
      </w:r>
      <w:hyperlink r:id="rId19" w:history="1">
        <w:r>
          <w:rPr>
            <w:rStyle w:val="a4"/>
          </w:rPr>
          <w:t>формам</w:t>
        </w:r>
      </w:hyperlink>
      <w:r>
        <w:t xml:space="preserve">, установленным Министерством просвещения Российской Федерации, Министерством науки и высшего образования Российской Федерации, Федеральной </w:t>
      </w:r>
      <w:r>
        <w:t>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</w:t>
      </w:r>
      <w:r>
        <w:t xml:space="preserve">управления. Результаты проведенного анализа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</w:t>
      </w:r>
      <w:r>
        <w:t>итогового отчета по форме и в соответствии со сроками, установленными указанными органами совместно.</w:t>
      </w:r>
    </w:p>
    <w:p w:rsidR="00000000" w:rsidRDefault="00BB58E2"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5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июня 2019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BB58E2"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00000" w:rsidRDefault="00BB58E2">
      <w:bookmarkStart w:id="16" w:name="sub_200411"/>
      <w:r>
        <w:t>Федеральные государственные органы, имеющие в сво</w:t>
      </w:r>
      <w:r>
        <w:t>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</w:t>
      </w:r>
      <w:r>
        <w:t xml:space="preserve"> следующего за отчетным годом, представляют в органы государственной власти в соответствии с установленной сферой ведения </w:t>
      </w:r>
      <w:hyperlink r:id="rId22" w:history="1">
        <w:r>
          <w:rPr>
            <w:rStyle w:val="a4"/>
          </w:rPr>
          <w:t>итоговые отчеты</w:t>
        </w:r>
      </w:hyperlink>
      <w:r>
        <w:t>, за исключением итоговых отчетов в отношении федеральн</w:t>
      </w:r>
      <w:r>
        <w:t>ых государственных организаций.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0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7 июня 2019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58E2">
      <w:r>
        <w:t xml:space="preserve"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</w:t>
      </w:r>
      <w:r>
        <w:t xml:space="preserve">в соответствии с установленной сферой ведения ежегодно, не позднее 25 декабря года, следующего за отчетным годом, </w:t>
      </w:r>
      <w:hyperlink r:id="rId25" w:history="1">
        <w:r>
          <w:rPr>
            <w:rStyle w:val="a4"/>
          </w:rPr>
          <w:t>представляют</w:t>
        </w:r>
      </w:hyperlink>
      <w:r>
        <w:t xml:space="preserve"> в Правительство Российской Федерации отчет о результатах монит</w:t>
      </w:r>
      <w:r>
        <w:t>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</w:t>
      </w:r>
      <w:r>
        <w:t xml:space="preserve"> исполнительной власти субъектов Российской Федерации.</w:t>
      </w:r>
    </w:p>
    <w:p w:rsidR="00000000" w:rsidRDefault="00BB58E2">
      <w:r>
        <w:t xml:space="preserve">В целях обеспечения информационной открытости отчеты о результатах мониторинга размещаются на официальных сайтах </w:t>
      </w:r>
      <w:hyperlink r:id="rId26" w:history="1">
        <w:r>
          <w:rPr>
            <w:rStyle w:val="a4"/>
          </w:rPr>
          <w:t>Федеральной службы по надз</w:t>
        </w:r>
        <w:r>
          <w:rPr>
            <w:rStyle w:val="a4"/>
          </w:rPr>
          <w:t>ору в сфере образования и науки</w:t>
        </w:r>
      </w:hyperlink>
      <w:r>
        <w:t xml:space="preserve">, </w:t>
      </w:r>
      <w:hyperlink r:id="rId27" w:history="1">
        <w:r>
          <w:rPr>
            <w:rStyle w:val="a4"/>
          </w:rPr>
          <w:t>Министерства просвещения Российской Федерации</w:t>
        </w:r>
      </w:hyperlink>
      <w:r>
        <w:t xml:space="preserve"> и </w:t>
      </w:r>
      <w:hyperlink r:id="rId28" w:history="1">
        <w:r>
          <w:rPr>
            <w:rStyle w:val="a4"/>
          </w:rPr>
          <w:t xml:space="preserve">Министерства науки и высшего образования </w:t>
        </w:r>
        <w:r>
          <w:rPr>
            <w:rStyle w:val="a4"/>
          </w:rPr>
          <w:t>Российской Федерации</w:t>
        </w:r>
      </w:hyperlink>
      <w:r>
        <w:t xml:space="preserve"> в сети "Интернет" не позднее одного месяца со дня их представления в Правительство Российской Федерации.</w:t>
      </w:r>
    </w:p>
    <w:p w:rsidR="00000000" w:rsidRDefault="00BB58E2"/>
    <w:p w:rsidR="00000000" w:rsidRDefault="00BB58E2">
      <w:pPr>
        <w:pStyle w:val="1"/>
      </w:pPr>
      <w:bookmarkStart w:id="18" w:name="sub_2000"/>
      <w:r>
        <w:lastRenderedPageBreak/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</w:t>
        </w:r>
        <w:r>
          <w:rPr>
            <w:rStyle w:val="a4"/>
            <w:b w:val="0"/>
            <w:bCs w:val="0"/>
          </w:rPr>
          <w:t>м</w:t>
        </w:r>
      </w:hyperlink>
      <w:r>
        <w:t xml:space="preserve"> Правительства РФ от 5 августа 2013 г. N 662)</w:t>
      </w:r>
    </w:p>
    <w:bookmarkEnd w:id="18"/>
    <w:p w:rsidR="00000000" w:rsidRDefault="00BB58E2">
      <w:pPr>
        <w:pStyle w:val="ab"/>
      </w:pPr>
      <w:r>
        <w:t>С изменениями и дополнениями от:</w:t>
      </w:r>
    </w:p>
    <w:p w:rsidR="00000000" w:rsidRDefault="00BB58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</w:t>
      </w:r>
    </w:p>
    <w:p w:rsidR="00000000" w:rsidRDefault="00BB58E2"/>
    <w:p w:rsidR="00000000" w:rsidRDefault="00BB58E2">
      <w:pPr>
        <w:pStyle w:val="1"/>
      </w:pPr>
      <w:bookmarkStart w:id="19" w:name="sub_2100"/>
      <w:r>
        <w:t>I. Общее образование</w:t>
      </w:r>
    </w:p>
    <w:bookmarkEnd w:id="19"/>
    <w:p w:rsidR="00000000" w:rsidRDefault="00BB58E2"/>
    <w:p w:rsidR="00000000" w:rsidRDefault="00BB58E2">
      <w:bookmarkStart w:id="20" w:name="sub_2001"/>
      <w:r>
        <w:t>1. Сведения о развитии дошкольного образования:</w:t>
      </w:r>
    </w:p>
    <w:p w:rsidR="00000000" w:rsidRDefault="00BB58E2">
      <w:bookmarkStart w:id="21" w:name="sub_20011"/>
      <w:bookmarkEnd w:id="20"/>
      <w:r>
        <w:t>а) уровен</w:t>
      </w:r>
      <w:r>
        <w:t>ь доступности дошкольного образования и численность населения, получающего дошкольное образование;</w:t>
      </w:r>
    </w:p>
    <w:p w:rsidR="00000000" w:rsidRDefault="00BB58E2">
      <w:bookmarkStart w:id="22" w:name="sub_20012"/>
      <w:bookmarkEnd w:id="21"/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00000" w:rsidRDefault="00BB58E2">
      <w:bookmarkStart w:id="23" w:name="sub_20013"/>
      <w:bookmarkEnd w:id="22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00000" w:rsidRDefault="00BB58E2">
      <w:bookmarkStart w:id="24" w:name="sub_20014"/>
      <w:bookmarkEnd w:id="23"/>
      <w:r>
        <w:t>г) материально-техническое и информационное обеспечение дошкольных образовательных организаций;</w:t>
      </w:r>
    </w:p>
    <w:p w:rsidR="00000000" w:rsidRDefault="00BB58E2">
      <w:bookmarkStart w:id="25" w:name="sub_20015"/>
      <w:bookmarkEnd w:id="24"/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BB58E2">
      <w:bookmarkStart w:id="26" w:name="sub_20016"/>
      <w:bookmarkEnd w:id="25"/>
      <w:r>
        <w:t>е) состояние здоровья лиц, обучающихся по программам дошкольного образования;</w:t>
      </w:r>
    </w:p>
    <w:p w:rsidR="00000000" w:rsidRDefault="00BB58E2">
      <w:bookmarkStart w:id="27" w:name="sub_20017"/>
      <w:bookmarkEnd w:id="26"/>
      <w:r>
        <w:t>ж) изменение сети дош</w:t>
      </w:r>
      <w:r>
        <w:t>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BB58E2">
      <w:bookmarkStart w:id="28" w:name="sub_20018"/>
      <w:bookmarkEnd w:id="27"/>
      <w:r>
        <w:t>з) финансово-экономическая деятельность дошкольных образовательных организаций;</w:t>
      </w:r>
    </w:p>
    <w:p w:rsidR="00000000" w:rsidRDefault="00BB58E2">
      <w:bookmarkStart w:id="29" w:name="sub_20019"/>
      <w:bookmarkEnd w:id="28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RDefault="00BB58E2">
      <w:bookmarkStart w:id="30" w:name="sub_2002"/>
      <w:bookmarkEnd w:id="29"/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BB58E2">
      <w:bookmarkStart w:id="31" w:name="sub_20021"/>
      <w:bookmarkEnd w:id="30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BB58E2">
      <w:bookmarkStart w:id="32" w:name="sub_20022"/>
      <w:bookmarkEnd w:id="31"/>
      <w:r>
        <w:t>б) содержание образ</w:t>
      </w:r>
      <w:r>
        <w:t>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BB58E2">
      <w:bookmarkStart w:id="33" w:name="sub_20023"/>
      <w:bookmarkEnd w:id="32"/>
      <w:r>
        <w:t>в) кадровое обеспечение общеобразовательных организац</w:t>
      </w:r>
      <w:r>
        <w:t>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00000" w:rsidRDefault="00BB58E2">
      <w:bookmarkStart w:id="34" w:name="sub_20024"/>
      <w:bookmarkEnd w:id="33"/>
      <w:r>
        <w:t>г) материально-техническое и информационное обес</w:t>
      </w:r>
      <w:r>
        <w:t>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BB58E2">
      <w:bookmarkStart w:id="35" w:name="sub_20025"/>
      <w:bookmarkEnd w:id="34"/>
      <w:r>
        <w:t>д) условия получения начального общего, основного общего и среднего о</w:t>
      </w:r>
      <w:r>
        <w:t>бщего образования лицами с ограниченными возможностями здоровья и инвалидами;</w:t>
      </w:r>
    </w:p>
    <w:p w:rsidR="00000000" w:rsidRDefault="00BB58E2">
      <w:bookmarkStart w:id="36" w:name="sub_20026"/>
      <w:bookmarkEnd w:id="35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>
        <w:t>я;</w:t>
      </w:r>
    </w:p>
    <w:p w:rsidR="00000000" w:rsidRDefault="00BB58E2">
      <w:bookmarkStart w:id="37" w:name="sub_20027"/>
      <w:bookmarkEnd w:id="36"/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</w:t>
      </w:r>
      <w:r>
        <w:t>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BB58E2">
      <w:bookmarkStart w:id="38" w:name="sub_20028"/>
      <w:bookmarkEnd w:id="37"/>
      <w:r>
        <w:lastRenderedPageBreak/>
        <w:t xml:space="preserve">з) изменение сети организаций, осуществляющих образовательную деятельность по основным общеобразовательным программам (в том </w:t>
      </w:r>
      <w:r>
        <w:t>числе ликвидация и реорганизация организаций, осуществляющих образовательную деятельность);</w:t>
      </w:r>
    </w:p>
    <w:p w:rsidR="00000000" w:rsidRDefault="00BB58E2">
      <w:bookmarkStart w:id="39" w:name="sub_20029"/>
      <w:bookmarkEnd w:id="38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</w:t>
      </w:r>
      <w:r>
        <w:t>асти реализации основных общеобразовательных программ;</w:t>
      </w:r>
    </w:p>
    <w:p w:rsidR="00000000" w:rsidRDefault="00BB58E2">
      <w:bookmarkStart w:id="40" w:name="sub_200210"/>
      <w:bookmarkEnd w:id="39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40"/>
    <w:p w:rsidR="00000000" w:rsidRDefault="00BB58E2"/>
    <w:p w:rsidR="00000000" w:rsidRDefault="00BB58E2">
      <w:pPr>
        <w:pStyle w:val="1"/>
      </w:pPr>
      <w:bookmarkStart w:id="41" w:name="sub_2200"/>
      <w:r>
        <w:t>II. Профессиональное образование</w:t>
      </w:r>
    </w:p>
    <w:bookmarkEnd w:id="41"/>
    <w:p w:rsidR="00000000" w:rsidRDefault="00BB58E2"/>
    <w:p w:rsidR="00000000" w:rsidRDefault="00BB58E2">
      <w:bookmarkStart w:id="42" w:name="sub_2003"/>
      <w:r>
        <w:t>3. С</w:t>
      </w:r>
      <w:r>
        <w:t>ведения о развитии среднего профессионального образования:</w:t>
      </w:r>
    </w:p>
    <w:p w:rsidR="00000000" w:rsidRDefault="00BB58E2">
      <w:bookmarkStart w:id="43" w:name="sub_20031"/>
      <w:bookmarkEnd w:id="42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BB58E2">
      <w:bookmarkStart w:id="44" w:name="sub_20032"/>
      <w:bookmarkEnd w:id="43"/>
      <w:r>
        <w:t>б) содержание образовател</w:t>
      </w:r>
      <w:r>
        <w:t>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BB58E2">
      <w:bookmarkStart w:id="45" w:name="sub_20033"/>
      <w:bookmarkEnd w:id="44"/>
      <w:r>
        <w:t>в) кадровое обеспечение профессиональных образовательных организаций и образовательных организаций высшего обр</w:t>
      </w:r>
      <w:r>
        <w:t>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BB58E2">
      <w:bookmarkStart w:id="46" w:name="sub_20034"/>
      <w:bookmarkEnd w:id="45"/>
      <w:r>
        <w:t>г) материально-техническое и информационное обеспечение профессиональных образо</w:t>
      </w:r>
      <w:r>
        <w:t>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00000" w:rsidRDefault="00BB58E2">
      <w:bookmarkStart w:id="47" w:name="sub_20035"/>
      <w:bookmarkEnd w:id="46"/>
      <w:r>
        <w:t>д) условия получения среднего профессионального образования лицами с ограниченными возм</w:t>
      </w:r>
      <w:r>
        <w:t>ожностями здоровья и инвалидами;</w:t>
      </w:r>
    </w:p>
    <w:p w:rsidR="00000000" w:rsidRDefault="00BB58E2">
      <w:bookmarkStart w:id="48" w:name="sub_20036"/>
      <w:bookmarkEnd w:id="47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BB58E2">
      <w:bookmarkStart w:id="49" w:name="sub_20037"/>
      <w:bookmarkEnd w:id="48"/>
      <w:r>
        <w:t>ж) изменение сети о</w:t>
      </w:r>
      <w:r>
        <w:t>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00000" w:rsidRDefault="00BB58E2">
      <w:bookmarkStart w:id="50" w:name="sub_20038"/>
      <w:bookmarkEnd w:id="49"/>
      <w:r>
        <w:t>з) финансово-э</w:t>
      </w:r>
      <w:r>
        <w:t>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00000" w:rsidRDefault="00BB58E2">
      <w:bookmarkStart w:id="51" w:name="sub_20039"/>
      <w:bookmarkEnd w:id="50"/>
      <w:r>
        <w:t>и) структура професси</w:t>
      </w:r>
      <w:r>
        <w:t>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00000" w:rsidRDefault="00BB58E2">
      <w:bookmarkStart w:id="52" w:name="sub_200310"/>
      <w:bookmarkEnd w:id="51"/>
      <w:r>
        <w:t>к) создание безопасных условий пр</w:t>
      </w:r>
      <w:r>
        <w:t>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00000" w:rsidRDefault="00BB58E2">
      <w:bookmarkStart w:id="53" w:name="sub_2004"/>
      <w:bookmarkEnd w:id="52"/>
      <w:r>
        <w:t>4. Сведения о развитии высшего образования:</w:t>
      </w:r>
    </w:p>
    <w:p w:rsidR="00000000" w:rsidRDefault="00BB58E2">
      <w:bookmarkStart w:id="54" w:name="sub_20041"/>
      <w:bookmarkEnd w:id="53"/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BB58E2">
      <w:bookmarkStart w:id="55" w:name="sub_20042"/>
      <w:bookmarkEnd w:id="54"/>
      <w:r>
        <w:t>б) содержание образовательной деятельности и организация образовательного процесса по образовательным программам высшего образовани</w:t>
      </w:r>
      <w:r>
        <w:t>я;</w:t>
      </w:r>
    </w:p>
    <w:p w:rsidR="00000000" w:rsidRDefault="00BB58E2">
      <w:bookmarkStart w:id="56" w:name="sub_20043"/>
      <w:bookmarkEnd w:id="55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</w:t>
      </w:r>
      <w:r>
        <w:t>мм высшего образования, а также оценка уровня заработной платы педагогических работников;</w:t>
      </w:r>
    </w:p>
    <w:p w:rsidR="00000000" w:rsidRDefault="00BB58E2">
      <w:bookmarkStart w:id="57" w:name="sub_20044"/>
      <w:bookmarkEnd w:id="56"/>
      <w:r>
        <w:t xml:space="preserve">г) материально-техническое и информационное обеспечение образовательных организаций </w:t>
      </w:r>
      <w:r>
        <w:lastRenderedPageBreak/>
        <w:t>высшего образования и иных организаций, осуществляющих образоват</w:t>
      </w:r>
      <w:r>
        <w:t>ельную деятельность в части реализации образовательных программ высшего образования;</w:t>
      </w:r>
    </w:p>
    <w:p w:rsidR="00000000" w:rsidRDefault="00BB58E2">
      <w:bookmarkStart w:id="58" w:name="sub_20045"/>
      <w:bookmarkEnd w:id="57"/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000000" w:rsidRDefault="00BB58E2">
      <w:bookmarkStart w:id="59" w:name="sub_20046"/>
      <w:bookmarkEnd w:id="58"/>
      <w:r>
        <w:t>е) учебные и вне</w:t>
      </w:r>
      <w:r>
        <w:t>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BB58E2">
      <w:bookmarkStart w:id="60" w:name="sub_20047"/>
      <w:bookmarkEnd w:id="59"/>
      <w:r>
        <w:t>ж) финансово-экономическая деятельность образовательных организаций высшего образования в части обеспечен</w:t>
      </w:r>
      <w:r>
        <w:t>ия реализации образовательных программ высшего образования;</w:t>
      </w:r>
    </w:p>
    <w:p w:rsidR="00000000" w:rsidRDefault="00BB58E2">
      <w:bookmarkStart w:id="61" w:name="sub_20048"/>
      <w:bookmarkEnd w:id="60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00000" w:rsidRDefault="00BB58E2">
      <w:bookmarkStart w:id="62" w:name="sub_20049"/>
      <w:bookmarkEnd w:id="61"/>
      <w:r>
        <w:t>и</w:t>
      </w:r>
      <w:r>
        <w:t>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Default="00BB58E2">
      <w:bookmarkStart w:id="63" w:name="sub_200410"/>
      <w:bookmarkEnd w:id="62"/>
      <w:r>
        <w:t>к) создание</w:t>
      </w:r>
      <w:r>
        <w:t xml:space="preserve">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3"/>
    <w:p w:rsidR="00000000" w:rsidRDefault="00BB58E2"/>
    <w:p w:rsidR="00000000" w:rsidRDefault="00BB58E2">
      <w:pPr>
        <w:pStyle w:val="1"/>
      </w:pPr>
      <w:bookmarkStart w:id="64" w:name="sub_2300"/>
      <w:r>
        <w:t>III. Дополнительное образование</w:t>
      </w:r>
    </w:p>
    <w:bookmarkEnd w:id="64"/>
    <w:p w:rsidR="00000000" w:rsidRDefault="00BB58E2"/>
    <w:p w:rsidR="00000000" w:rsidRDefault="00BB58E2">
      <w:bookmarkStart w:id="65" w:name="sub_2005"/>
      <w:r>
        <w:t>5</w:t>
      </w:r>
      <w:r>
        <w:t>. Сведения о развитии дополнительного образования детей и взрослых:</w:t>
      </w:r>
    </w:p>
    <w:p w:rsidR="00000000" w:rsidRDefault="00BB58E2">
      <w:bookmarkStart w:id="66" w:name="sub_20051"/>
      <w:bookmarkEnd w:id="65"/>
      <w:r>
        <w:t>а) численность населения, обучающегося по дополнительным общеобразовательным программам;</w:t>
      </w:r>
    </w:p>
    <w:p w:rsidR="00000000" w:rsidRDefault="00BB58E2">
      <w:bookmarkStart w:id="67" w:name="sub_20052"/>
      <w:bookmarkEnd w:id="66"/>
      <w:r>
        <w:t>б) содержание образовательной деятельности и организация образов</w:t>
      </w:r>
      <w:r>
        <w:t>ательного процесса по дополнительным общеобразовательным программам;</w:t>
      </w:r>
    </w:p>
    <w:p w:rsidR="00000000" w:rsidRDefault="00BB58E2">
      <w:bookmarkStart w:id="68" w:name="sub_20053"/>
      <w:bookmarkEnd w:id="67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BB58E2">
      <w:bookmarkStart w:id="69" w:name="sub_20054"/>
      <w:bookmarkEnd w:id="68"/>
      <w:r>
        <w:t>г) мат</w:t>
      </w:r>
      <w:r>
        <w:t>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BB58E2">
      <w:bookmarkStart w:id="70" w:name="sub_20055"/>
      <w:bookmarkEnd w:id="69"/>
      <w:r>
        <w:t>д) изменение сети организаций, осуществляющих образовательную деяте</w:t>
      </w:r>
      <w:r>
        <w:t>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BB58E2">
      <w:bookmarkStart w:id="71" w:name="sub_20056"/>
      <w:bookmarkEnd w:id="70"/>
      <w:r>
        <w:t>е) финансово-экономическая деятельность организаций, осуществляющих образовательну</w:t>
      </w:r>
      <w:r>
        <w:t>ю деятельность в части обеспечения реализации дополнительных общеобразовательных программ;</w:t>
      </w:r>
    </w:p>
    <w:p w:rsidR="00000000" w:rsidRDefault="00BB58E2">
      <w:bookmarkStart w:id="72" w:name="sub_20057"/>
      <w:bookmarkEnd w:id="71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</w:t>
      </w:r>
      <w:r>
        <w:t>еристика филиалов);</w:t>
      </w:r>
    </w:p>
    <w:p w:rsidR="00000000" w:rsidRDefault="00BB58E2">
      <w:bookmarkStart w:id="73" w:name="sub_20058"/>
      <w:bookmarkEnd w:id="72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BB58E2">
      <w:bookmarkStart w:id="74" w:name="sub_20059"/>
      <w:bookmarkEnd w:id="73"/>
      <w:r>
        <w:t xml:space="preserve">и) </w:t>
      </w:r>
      <w:r>
        <w:t>учебные и внеучебные достижения лиц, обучающихся по программам дополнительного образования детей.</w:t>
      </w:r>
    </w:p>
    <w:p w:rsidR="00000000" w:rsidRDefault="00BB58E2">
      <w:bookmarkStart w:id="75" w:name="sub_2006"/>
      <w:bookmarkEnd w:id="74"/>
      <w:r>
        <w:t>6. Сведения о развитии дополнительного профессионального образования:</w:t>
      </w:r>
    </w:p>
    <w:p w:rsidR="00000000" w:rsidRDefault="00BB58E2">
      <w:bookmarkStart w:id="76" w:name="sub_20061"/>
      <w:bookmarkEnd w:id="75"/>
      <w:r>
        <w:t>а) численность населения, обучающегося по дополнительн</w:t>
      </w:r>
      <w:r>
        <w:t>ым профессиональным программам;</w:t>
      </w:r>
    </w:p>
    <w:p w:rsidR="00000000" w:rsidRDefault="00BB58E2">
      <w:bookmarkStart w:id="77" w:name="sub_20062"/>
      <w:bookmarkEnd w:id="76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BB58E2">
      <w:bookmarkStart w:id="78" w:name="sub_20063"/>
      <w:bookmarkEnd w:id="77"/>
      <w:r>
        <w:t>в) кадровое обеспечение организаций, осуществляющих образо</w:t>
      </w:r>
      <w:r>
        <w:t>вательную деятельность в части реализации дополнительных профессиональных программ;</w:t>
      </w:r>
    </w:p>
    <w:p w:rsidR="00000000" w:rsidRDefault="00BB58E2">
      <w:bookmarkStart w:id="79" w:name="sub_20064"/>
      <w:bookmarkEnd w:id="78"/>
      <w:r>
        <w:t xml:space="preserve">г) материально-техническое и информационное обеспечение организаций, осуществляющих </w:t>
      </w:r>
      <w:r>
        <w:lastRenderedPageBreak/>
        <w:t>образовательную деятельность в части реализации дополнительных професс</w:t>
      </w:r>
      <w:r>
        <w:t>иональных программ;</w:t>
      </w:r>
    </w:p>
    <w:p w:rsidR="00000000" w:rsidRDefault="00BB58E2">
      <w:bookmarkStart w:id="80" w:name="sub_20065"/>
      <w:bookmarkEnd w:id="79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</w:r>
      <w:r>
        <w:t>;</w:t>
      </w:r>
    </w:p>
    <w:p w:rsidR="00000000" w:rsidRDefault="00BB58E2">
      <w:bookmarkStart w:id="81" w:name="sub_20066"/>
      <w:bookmarkEnd w:id="80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00000" w:rsidRDefault="00BB58E2">
      <w:bookmarkStart w:id="82" w:name="sub_20067"/>
      <w:bookmarkEnd w:id="81"/>
      <w:r>
        <w:t>ж) научная деятельность организаций, осуществляющих образовательную деятельность, связанная с реа</w:t>
      </w:r>
      <w:r>
        <w:t>лизацией дополнительных профессиональных программ;</w:t>
      </w:r>
    </w:p>
    <w:p w:rsidR="00000000" w:rsidRDefault="00BB58E2">
      <w:bookmarkStart w:id="83" w:name="sub_20068"/>
      <w:bookmarkEnd w:id="82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00000" w:rsidRDefault="00BB58E2">
      <w:bookmarkStart w:id="84" w:name="sub_20069"/>
      <w:bookmarkEnd w:id="83"/>
      <w:r>
        <w:t>и) профессиональные достижения выпускников о</w:t>
      </w:r>
      <w:r>
        <w:t>рганизаций, реализующих программы дополнительного профессионального образования.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2061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6.1 с 21 марта 2020 г. - </w:t>
      </w:r>
      <w:hyperlink r:id="rId29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</w:t>
        </w:r>
      </w:hyperlink>
      <w:r>
        <w:rPr>
          <w:shd w:val="clear" w:color="auto" w:fill="F0F0F0"/>
        </w:rPr>
        <w:t xml:space="preserve"> Правительства России от 12 марта 2020 г. N 264</w:t>
      </w:r>
    </w:p>
    <w:p w:rsidR="00000000" w:rsidRDefault="00BB58E2">
      <w:r>
        <w:t>6</w:t>
      </w:r>
      <w:r>
        <w:rPr>
          <w:vertAlign w:val="superscript"/>
        </w:rPr>
        <w:t> 1</w:t>
      </w:r>
      <w: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00000" w:rsidRDefault="00BB58E2">
      <w:bookmarkStart w:id="86" w:name="sub_20611"/>
      <w:r>
        <w:t>а) численность государственных гражданских служащих Росси</w:t>
      </w:r>
      <w:r>
        <w:t>йской Федерации, обучающихся по дополнительным профессиональным программам;</w:t>
      </w:r>
    </w:p>
    <w:p w:rsidR="00000000" w:rsidRDefault="00BB58E2">
      <w:bookmarkStart w:id="87" w:name="sub_20612"/>
      <w:bookmarkEnd w:id="86"/>
      <w:r>
        <w:t>б) образовательные технологии, используемые при реализации дополнительных профессиональных программ;</w:t>
      </w:r>
    </w:p>
    <w:p w:rsidR="00000000" w:rsidRDefault="00BB58E2">
      <w:bookmarkStart w:id="88" w:name="sub_20613"/>
      <w:bookmarkEnd w:id="87"/>
      <w:r>
        <w:t>в) профессионально-общественная аккредитаци</w:t>
      </w:r>
      <w:r>
        <w:t>я дополнительных профессиональных программ;</w:t>
      </w:r>
    </w:p>
    <w:p w:rsidR="00000000" w:rsidRDefault="00BB58E2">
      <w:bookmarkStart w:id="89" w:name="sub_20614"/>
      <w:bookmarkEnd w:id="88"/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bookmarkEnd w:id="89"/>
    <w:p w:rsidR="00000000" w:rsidRDefault="00BB58E2"/>
    <w:p w:rsidR="00000000" w:rsidRDefault="00BB58E2">
      <w:pPr>
        <w:pStyle w:val="1"/>
      </w:pPr>
      <w:bookmarkStart w:id="90" w:name="sub_2400"/>
      <w:r>
        <w:t>IV. Профессиональное обучение</w:t>
      </w:r>
    </w:p>
    <w:bookmarkEnd w:id="90"/>
    <w:p w:rsidR="00000000" w:rsidRDefault="00BB58E2"/>
    <w:p w:rsidR="00000000" w:rsidRDefault="00BB58E2">
      <w:bookmarkStart w:id="91" w:name="sub_2007"/>
      <w:r>
        <w:t>7. Сведения о развитии профессионального обучения:</w:t>
      </w:r>
    </w:p>
    <w:p w:rsidR="00000000" w:rsidRDefault="00BB58E2">
      <w:bookmarkStart w:id="92" w:name="sub_20071"/>
      <w:bookmarkEnd w:id="91"/>
      <w:r>
        <w:t>а) численность населения, обучающегося по программам профессионального обучения;</w:t>
      </w:r>
    </w:p>
    <w:p w:rsidR="00000000" w:rsidRDefault="00BB58E2">
      <w:bookmarkStart w:id="93" w:name="sub_20072"/>
      <w:bookmarkEnd w:id="92"/>
      <w:r>
        <w:t xml:space="preserve">б) содержание образовательной деятельности и организация образовательного процесса </w:t>
      </w:r>
      <w:r>
        <w:t>по основным программам профессионального обучения;</w:t>
      </w:r>
    </w:p>
    <w:p w:rsidR="00000000" w:rsidRDefault="00BB58E2">
      <w:bookmarkStart w:id="94" w:name="sub_20073"/>
      <w:bookmarkEnd w:id="93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BB58E2">
      <w:bookmarkStart w:id="95" w:name="sub_20074"/>
      <w:bookmarkEnd w:id="94"/>
      <w:r>
        <w:t>г) материально-техничес</w:t>
      </w:r>
      <w:r>
        <w:t>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BB58E2">
      <w:bookmarkStart w:id="96" w:name="sub_20075"/>
      <w:bookmarkEnd w:id="95"/>
      <w:r>
        <w:t xml:space="preserve">д) условия профессионального обучения лиц с ограниченными возможностями здоровья и </w:t>
      </w:r>
      <w:r>
        <w:t>инвалидов;</w:t>
      </w:r>
    </w:p>
    <w:p w:rsidR="00000000" w:rsidRDefault="00BB58E2">
      <w:bookmarkStart w:id="97" w:name="sub_20076"/>
      <w:bookmarkEnd w:id="96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00000" w:rsidRDefault="00BB58E2">
      <w:bookmarkStart w:id="98" w:name="sub_20077"/>
      <w:bookmarkEnd w:id="97"/>
      <w:r>
        <w:t>ж) изменение сети организаций, осуществляющих образовательную деятельн</w:t>
      </w:r>
      <w:r>
        <w:t>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Default="00BB58E2">
      <w:bookmarkStart w:id="99" w:name="sub_20078"/>
      <w:bookmarkEnd w:id="98"/>
      <w:r>
        <w:t xml:space="preserve">з) финансово-экономическая деятельность организаций, осуществляющих образовательную </w:t>
      </w:r>
      <w:r>
        <w:t>деятельность в части обеспечения реализации основных программ профессионального обучения;</w:t>
      </w:r>
    </w:p>
    <w:p w:rsidR="00000000" w:rsidRDefault="00BB58E2">
      <w:bookmarkStart w:id="100" w:name="sub_20079"/>
      <w:bookmarkEnd w:id="99"/>
      <w:r>
        <w:t>и) сведения о представителях работодателей, участвующих в учебном процессе.</w:t>
      </w:r>
    </w:p>
    <w:bookmarkEnd w:id="100"/>
    <w:p w:rsidR="00000000" w:rsidRDefault="00BB58E2"/>
    <w:p w:rsidR="00000000" w:rsidRDefault="00BB58E2">
      <w:pPr>
        <w:pStyle w:val="1"/>
      </w:pPr>
      <w:bookmarkStart w:id="101" w:name="sub_2500"/>
      <w:r>
        <w:lastRenderedPageBreak/>
        <w:t>V. Дополнительная информация о системе образования</w:t>
      </w:r>
    </w:p>
    <w:bookmarkEnd w:id="101"/>
    <w:p w:rsidR="00000000" w:rsidRDefault="00BB58E2"/>
    <w:p w:rsidR="00000000" w:rsidRDefault="00BB58E2">
      <w:bookmarkStart w:id="102" w:name="sub_2008"/>
      <w:r>
        <w:t>8. Сведения об интеграции образования и науки, а также образования и сферы труда:</w:t>
      </w:r>
    </w:p>
    <w:p w:rsidR="00000000" w:rsidRDefault="00BB58E2">
      <w:bookmarkStart w:id="103" w:name="sub_20081"/>
      <w:bookmarkEnd w:id="102"/>
      <w:r>
        <w:t>а) интеграция образования и науки;</w:t>
      </w:r>
    </w:p>
    <w:p w:rsidR="00000000" w:rsidRDefault="00BB58E2">
      <w:bookmarkStart w:id="104" w:name="sub_20082"/>
      <w:bookmarkEnd w:id="103"/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2009"/>
      <w:bookmarkEnd w:id="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30 марта 2019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292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58E2">
      <w:r>
        <w:t>9. Сведения об интеграции российског</w:t>
      </w:r>
      <w:r>
        <w:t>о образования с мировым образовательным пространством:</w:t>
      </w:r>
    </w:p>
    <w:p w:rsidR="00000000" w:rsidRDefault="00BB58E2">
      <w:bookmarkStart w:id="106" w:name="sub_2091"/>
      <w:r>
        <w:t>а) численность иностранных обучающихся по основным и дополнительным образовательным программам;</w:t>
      </w:r>
    </w:p>
    <w:p w:rsidR="00000000" w:rsidRDefault="00BB58E2">
      <w:bookmarkStart w:id="107" w:name="sub_2092"/>
      <w:bookmarkEnd w:id="106"/>
      <w:r>
        <w:t>б) численность иностранных педагогических и научных работников;</w:t>
      </w:r>
    </w:p>
    <w:p w:rsidR="00000000" w:rsidRDefault="00BB58E2">
      <w:bookmarkStart w:id="108" w:name="sub_2093"/>
      <w:bookmarkEnd w:id="107"/>
      <w:r>
        <w:t>в</w:t>
      </w:r>
      <w:r>
        <w:t>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000000" w:rsidRDefault="00BB58E2">
      <w:bookmarkStart w:id="109" w:name="sub_2010"/>
      <w:bookmarkEnd w:id="108"/>
      <w:r>
        <w:t>10. Развитие системы оценки качества образования и информационной проз</w:t>
      </w:r>
      <w:r>
        <w:t>рачности системы образования:</w:t>
      </w:r>
    </w:p>
    <w:p w:rsidR="00000000" w:rsidRDefault="00BB58E2">
      <w:bookmarkStart w:id="110" w:name="sub_20101"/>
      <w:bookmarkEnd w:id="109"/>
      <w:r>
        <w:t>а) оценка деятельности системы образования гражданами;</w:t>
      </w:r>
    </w:p>
    <w:p w:rsidR="00000000" w:rsidRDefault="00BB58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20102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7 июня 2019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000000" w:rsidRDefault="00BB58E2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58E2">
      <w:r>
        <w:t>б) результаты национальных и международных исследований качества образования и иных аналогичных о</w:t>
      </w:r>
      <w:r>
        <w:t>ценочных мероприятий, а также результаты участия обучающихся в указанных исследованиях и мероприятиях;</w:t>
      </w:r>
    </w:p>
    <w:p w:rsidR="00000000" w:rsidRDefault="00BB58E2">
      <w:bookmarkStart w:id="112" w:name="sub_20103"/>
      <w:r>
        <w:t>в) развитие механизмов государственно-частного управления в системе образования;</w:t>
      </w:r>
    </w:p>
    <w:p w:rsidR="00000000" w:rsidRDefault="00BB58E2">
      <w:bookmarkStart w:id="113" w:name="sub_20104"/>
      <w:bookmarkEnd w:id="112"/>
      <w:r>
        <w:t>г) развитие региональных систем оценки качест</w:t>
      </w:r>
      <w:r>
        <w:t>ва образования.</w:t>
      </w:r>
    </w:p>
    <w:p w:rsidR="00000000" w:rsidRDefault="00BB58E2">
      <w:bookmarkStart w:id="114" w:name="sub_2011"/>
      <w:bookmarkEnd w:id="113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BB58E2">
      <w:bookmarkStart w:id="115" w:name="sub_20111"/>
      <w:bookmarkEnd w:id="114"/>
      <w:r>
        <w:t>а) социально-демографические характеристики и социальная интеграция;</w:t>
      </w:r>
    </w:p>
    <w:p w:rsidR="00000000" w:rsidRDefault="00BB58E2">
      <w:bookmarkStart w:id="116" w:name="sub_20112"/>
      <w:bookmarkEnd w:id="115"/>
      <w:r>
        <w:t>б) ценностные ориентации молодежи и ее участие в общественных достижениях;</w:t>
      </w:r>
    </w:p>
    <w:p w:rsidR="00000000" w:rsidRDefault="00BB58E2">
      <w:bookmarkStart w:id="117" w:name="sub_20113"/>
      <w:bookmarkEnd w:id="116"/>
      <w:r>
        <w:t>в) образование и занятость молодежи;</w:t>
      </w:r>
    </w:p>
    <w:p w:rsidR="00000000" w:rsidRDefault="00BB58E2">
      <w:bookmarkStart w:id="118" w:name="sub_20114"/>
      <w:bookmarkEnd w:id="117"/>
      <w:r>
        <w:t>г) деятельность федеральных органов исполнительной власти и органов исполнительной власти суб</w:t>
      </w:r>
      <w:r>
        <w:t>ъектов Российской Федерации по созданию условий социализации и самореализации молодежи.</w:t>
      </w:r>
    </w:p>
    <w:bookmarkEnd w:id="118"/>
    <w:p w:rsidR="00BB58E2" w:rsidRDefault="00BB58E2"/>
    <w:sectPr w:rsidR="00BB58E2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E2" w:rsidRDefault="00BB58E2">
      <w:r>
        <w:separator/>
      </w:r>
    </w:p>
  </w:endnote>
  <w:endnote w:type="continuationSeparator" w:id="0">
    <w:p w:rsidR="00BB58E2" w:rsidRDefault="00B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B58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D6A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6A1E">
            <w:rPr>
              <w:rFonts w:ascii="Times New Roman" w:hAnsi="Times New Roman" w:cs="Times New Roman"/>
              <w:noProof/>
              <w:sz w:val="20"/>
              <w:szCs w:val="20"/>
            </w:rPr>
            <w:t>30.09.2020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58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58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D6A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6A1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D6A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6A1E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E2" w:rsidRDefault="00BB58E2">
      <w:r>
        <w:separator/>
      </w:r>
    </w:p>
  </w:footnote>
  <w:footnote w:type="continuationSeparator" w:id="0">
    <w:p w:rsidR="00BB58E2" w:rsidRDefault="00BB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58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августа 2013 г. N 662 "Об осуществлении мониторинга системы…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1E"/>
    <w:rsid w:val="00BB58E2"/>
    <w:rsid w:val="00B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14CAA-A0E3-4112-9B8E-21534EE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291362/81" TargetMode="External"/><Relationship Id="rId18" Type="http://schemas.openxmlformats.org/officeDocument/2006/relationships/hyperlink" Target="http://ivo.garant.ru/document/redirect/77681498/1008" TargetMode="External"/><Relationship Id="rId26" Type="http://schemas.openxmlformats.org/officeDocument/2006/relationships/hyperlink" Target="http://ivo.garant.ru/document/redirect/990941/1574" TargetMode="External"/><Relationship Id="rId21" Type="http://schemas.openxmlformats.org/officeDocument/2006/relationships/hyperlink" Target="http://ivo.garant.ru/document/redirect/77681498/1009" TargetMode="External"/><Relationship Id="rId34" Type="http://schemas.openxmlformats.org/officeDocument/2006/relationships/header" Target="header1.xml"/><Relationship Id="rId7" Type="http://schemas.openxmlformats.org/officeDocument/2006/relationships/hyperlink" Target="http://ivo.garant.ru/document/redirect/70291362/109167" TargetMode="External"/><Relationship Id="rId12" Type="http://schemas.openxmlformats.org/officeDocument/2006/relationships/hyperlink" Target="http://ivo.garant.ru/document/redirect/70291362/108126" TargetMode="External"/><Relationship Id="rId17" Type="http://schemas.openxmlformats.org/officeDocument/2006/relationships/hyperlink" Target="http://ivo.garant.ru/document/redirect/72255562/1013" TargetMode="External"/><Relationship Id="rId25" Type="http://schemas.openxmlformats.org/officeDocument/2006/relationships/hyperlink" Target="http://ivo.garant.ru/document/redirect/72259698/1000" TargetMode="External"/><Relationship Id="rId33" Type="http://schemas.openxmlformats.org/officeDocument/2006/relationships/hyperlink" Target="http://ivo.garant.ru/document/redirect/77681498/201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681498/1007" TargetMode="External"/><Relationship Id="rId20" Type="http://schemas.openxmlformats.org/officeDocument/2006/relationships/hyperlink" Target="http://ivo.garant.ru/document/redirect/72255562/1014" TargetMode="External"/><Relationship Id="rId29" Type="http://schemas.openxmlformats.org/officeDocument/2006/relationships/hyperlink" Target="http://ivo.garant.ru/document/redirect/73740636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681498/1005" TargetMode="External"/><Relationship Id="rId24" Type="http://schemas.openxmlformats.org/officeDocument/2006/relationships/hyperlink" Target="http://ivo.garant.ru/document/redirect/77681498/1010" TargetMode="External"/><Relationship Id="rId32" Type="http://schemas.openxmlformats.org/officeDocument/2006/relationships/hyperlink" Target="http://ivo.garant.ru/document/redirect/72255562/100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2255562/1012" TargetMode="External"/><Relationship Id="rId23" Type="http://schemas.openxmlformats.org/officeDocument/2006/relationships/hyperlink" Target="http://ivo.garant.ru/document/redirect/72255562/1015" TargetMode="External"/><Relationship Id="rId28" Type="http://schemas.openxmlformats.org/officeDocument/2006/relationships/hyperlink" Target="http://ivo.garant.ru/document/redirect/990941/5474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/redirect/72255562/1011" TargetMode="External"/><Relationship Id="rId19" Type="http://schemas.openxmlformats.org/officeDocument/2006/relationships/hyperlink" Target="http://ivo.garant.ru/document/redirect/70764074/2" TargetMode="External"/><Relationship Id="rId31" Type="http://schemas.openxmlformats.org/officeDocument/2006/relationships/hyperlink" Target="http://ivo.garant.ru/document/redirect/77678493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681498/1004" TargetMode="External"/><Relationship Id="rId14" Type="http://schemas.openxmlformats.org/officeDocument/2006/relationships/hyperlink" Target="http://ivo.garant.ru/document/redirect/70291362/0" TargetMode="External"/><Relationship Id="rId22" Type="http://schemas.openxmlformats.org/officeDocument/2006/relationships/hyperlink" Target="http://ivo.garant.ru/document/redirect/70812992/6" TargetMode="External"/><Relationship Id="rId27" Type="http://schemas.openxmlformats.org/officeDocument/2006/relationships/hyperlink" Target="http://ivo.garant.ru/document/redirect/990941/547491" TargetMode="External"/><Relationship Id="rId30" Type="http://schemas.openxmlformats.org/officeDocument/2006/relationships/hyperlink" Target="http://ivo.garant.ru/document/redirect/72203686/1002" TargetMode="External"/><Relationship Id="rId35" Type="http://schemas.openxmlformats.org/officeDocument/2006/relationships/footer" Target="footer1.xml"/><Relationship Id="rId8" Type="http://schemas.openxmlformats.org/officeDocument/2006/relationships/hyperlink" Target="http://ivo.garant.ru/document/redirect/72255562/101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Вячеславовна Колгина</cp:lastModifiedBy>
  <cp:revision>2</cp:revision>
  <dcterms:created xsi:type="dcterms:W3CDTF">2020-09-29T12:05:00Z</dcterms:created>
  <dcterms:modified xsi:type="dcterms:W3CDTF">2020-09-29T12:05:00Z</dcterms:modified>
</cp:coreProperties>
</file>